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11/17/2025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more possible solutions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Backlog grooming meeting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and test with teammates the possible solutions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Stress tests completed; flow remained smooth under different input sizes.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significant frame drops or data delays observed.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Perform user-level testing to confirm no perceived delay during page transitions.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documenting synchronization process and flow control changes.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the backend error messages to be more descriptive so the frontend can display exactly what went wrong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input sanitization to preventing people from typing malicious code (SQL injection/XSS) into the text fields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strict security without blocking legitimate inputs (like special characters in names)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Improved transition animations by adjusting different timing functions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transitions in different devices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remaining issues found in the testing across different devices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integrating final transition timing/effects across the site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Having proper transitions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pagination/virtualized scrolling to the heaviest tables and lists; memoized expensive components; reduced re-renders on filter changes. Perceived responsiveness improved on low-end devices.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error and loading UX for API calls (clear messages, retry buttons, non-blocking toasts instead of blocking alerts).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Error handling is scattered and inconsistent; some legacy calls still use callbacks, complicating a unified pattern.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